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E80B">
      <w:pPr>
        <w:spacing w:after="0" w:line="240" w:lineRule="auto"/>
        <w:jc w:val="left"/>
        <w:rPr>
          <w:rFonts w:hint="default" w:ascii="Tahoma" w:hAnsi="Tahoma" w:eastAsia="Times New Roman" w:cs="Tahoma"/>
          <w:b/>
          <w:sz w:val="24"/>
          <w:szCs w:val="24"/>
          <w:lang w:val="en-GB" w:eastAsia="ro-RO"/>
        </w:rPr>
      </w:pPr>
      <w:r>
        <w:rPr>
          <w:rFonts w:hint="default" w:ascii="Tahoma" w:hAnsi="Tahoma" w:eastAsia="Times New Roman" w:cs="Tahoma"/>
          <w:sz w:val="24"/>
          <w:szCs w:val="24"/>
          <w:lang w:val="en-GB" w:eastAsia="ro-RO"/>
        </w:rPr>
        <w:t>ROMANIA</w:t>
      </w:r>
    </w:p>
    <w:p w14:paraId="6A3CA451">
      <w:pPr>
        <w:spacing w:after="0" w:line="240" w:lineRule="auto"/>
        <w:jc w:val="left"/>
        <w:rPr>
          <w:rFonts w:hint="default" w:ascii="Tahoma" w:hAnsi="Tahoma" w:eastAsia="Times New Roman" w:cs="Tahoma"/>
          <w:sz w:val="24"/>
          <w:szCs w:val="24"/>
          <w:lang w:val="en-US" w:eastAsia="ro-RO"/>
        </w:rPr>
      </w:pPr>
      <w:r>
        <w:rPr>
          <w:rFonts w:ascii="Tahoma" w:hAnsi="Tahoma" w:cs="Tahoma"/>
          <w:i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-36195</wp:posOffset>
            </wp:positionV>
            <wp:extent cx="982345" cy="95504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ahoma" w:hAnsi="Tahoma" w:eastAsia="Times New Roman" w:cs="Tahoma"/>
          <w:sz w:val="24"/>
          <w:szCs w:val="24"/>
          <w:lang w:val="en-GB" w:eastAsia="ro-RO"/>
        </w:rPr>
        <w:t xml:space="preserve">JUDETUL </w:t>
      </w:r>
      <w:r>
        <w:rPr>
          <w:rFonts w:hint="default" w:ascii="Tahoma" w:hAnsi="Tahoma" w:eastAsia="Times New Roman" w:cs="Tahoma"/>
          <w:sz w:val="24"/>
          <w:szCs w:val="24"/>
          <w:lang w:val="en-US" w:eastAsia="ro-RO"/>
        </w:rPr>
        <w:t>IALOMITA</w:t>
      </w:r>
    </w:p>
    <w:p w14:paraId="3378ABB7">
      <w:pPr>
        <w:spacing w:after="0" w:line="240" w:lineRule="auto"/>
        <w:jc w:val="left"/>
        <w:rPr>
          <w:rFonts w:hint="default" w:ascii="Tahoma" w:hAnsi="Tahoma" w:eastAsia="Times New Roman" w:cs="Tahoma"/>
          <w:sz w:val="24"/>
          <w:szCs w:val="24"/>
          <w:lang w:val="en-US" w:eastAsia="ro-RO"/>
        </w:rPr>
      </w:pPr>
      <w:r>
        <w:rPr>
          <w:rFonts w:hint="default" w:ascii="Tahoma" w:hAnsi="Tahoma" w:eastAsia="Times New Roman" w:cs="Tahoma"/>
          <w:sz w:val="24"/>
          <w:szCs w:val="24"/>
          <w:lang w:val="en-GB" w:eastAsia="ro-RO"/>
        </w:rPr>
        <w:t xml:space="preserve">COMUNA </w:t>
      </w:r>
      <w:r>
        <w:rPr>
          <w:rFonts w:hint="default" w:ascii="Tahoma" w:hAnsi="Tahoma" w:eastAsia="Times New Roman" w:cs="Tahoma"/>
          <w:sz w:val="24"/>
          <w:szCs w:val="24"/>
          <w:lang w:val="en-US" w:eastAsia="ro-RO"/>
        </w:rPr>
        <w:t>ANDRASESTI</w:t>
      </w:r>
    </w:p>
    <w:p w14:paraId="376061B9">
      <w:pPr>
        <w:spacing w:after="0" w:line="240" w:lineRule="auto"/>
        <w:jc w:val="left"/>
        <w:rPr>
          <w:rFonts w:hint="default" w:ascii="Tahoma" w:hAnsi="Tahoma" w:eastAsia="Times New Roman" w:cs="Tahoma"/>
          <w:sz w:val="24"/>
          <w:szCs w:val="24"/>
          <w:lang w:val="en-GB" w:eastAsia="ro-RO"/>
        </w:rPr>
      </w:pPr>
      <w:r>
        <w:rPr>
          <w:rFonts w:hint="default" w:ascii="Tahoma" w:hAnsi="Tahoma" w:eastAsia="Times New Roman" w:cs="Tahoma"/>
          <w:sz w:val="24"/>
          <w:szCs w:val="24"/>
          <w:lang w:val="en-GB" w:eastAsia="ro-RO"/>
        </w:rPr>
        <w:t xml:space="preserve">CONSILIUL LOCAL </w:t>
      </w:r>
    </w:p>
    <w:p w14:paraId="14836A4C">
      <w:pPr>
        <w:spacing w:after="0" w:line="240" w:lineRule="auto"/>
        <w:jc w:val="center"/>
        <w:rPr>
          <w:rFonts w:hint="default" w:ascii="Tahoma" w:hAnsi="Tahoma" w:eastAsia="Times New Roman" w:cs="Tahoma"/>
          <w:sz w:val="28"/>
          <w:szCs w:val="28"/>
          <w:lang w:val="en-GB"/>
        </w:rPr>
      </w:pPr>
    </w:p>
    <w:p w14:paraId="13F790E7">
      <w:pPr>
        <w:spacing w:beforeLines="0" w:afterLines="0"/>
        <w:jc w:val="center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 xml:space="preserve"> H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O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T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1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R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Â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R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E</w:t>
      </w:r>
    </w:p>
    <w:p w14:paraId="5D367D9D">
      <w:pPr>
        <w:spacing w:beforeLines="0" w:afterLines="0"/>
        <w:jc w:val="center"/>
        <w:rPr>
          <w:rFonts w:hint="default" w:ascii="Tahoma" w:hAnsi="Tahoma" w:eastAsia="T3Font_3" w:cs="Tahoma"/>
          <w:sz w:val="24"/>
          <w:szCs w:val="24"/>
        </w:rPr>
      </w:pPr>
      <w:r>
        <w:rPr>
          <w:rFonts w:hint="default" w:ascii="Tahoma" w:hAnsi="Tahoma" w:eastAsia="T3Font_3" w:cs="Tahoma"/>
          <w:sz w:val="24"/>
          <w:szCs w:val="24"/>
        </w:rPr>
        <w:t>privind aprobarea conturilor anuale de executie bugetar</w:t>
      </w:r>
      <w:r>
        <w:rPr>
          <w:rFonts w:hint="default" w:ascii="Tahoma" w:hAnsi="Tahoma" w:eastAsia="T3Font_4" w:cs="Tahoma"/>
          <w:sz w:val="24"/>
          <w:szCs w:val="24"/>
        </w:rPr>
        <w:t xml:space="preserve">ă </w:t>
      </w:r>
      <w:r>
        <w:rPr>
          <w:rFonts w:hint="default" w:ascii="Tahoma" w:hAnsi="Tahoma" w:eastAsia="T3Font_3" w:cs="Tahoma"/>
          <w:sz w:val="24"/>
          <w:szCs w:val="24"/>
        </w:rPr>
        <w:t xml:space="preserve">ale bugetului comunei </w:t>
      </w:r>
      <w:r>
        <w:rPr>
          <w:rFonts w:hint="default" w:ascii="Tahoma" w:hAnsi="Tahoma" w:eastAsia="T3Font_3" w:cs="Tahoma"/>
          <w:sz w:val="24"/>
          <w:szCs w:val="24"/>
          <w:lang w:val="en-US"/>
        </w:rPr>
        <w:t>Andrasesti</w:t>
      </w:r>
      <w:r>
        <w:rPr>
          <w:rFonts w:hint="default" w:ascii="Tahoma" w:hAnsi="Tahoma" w:eastAsia="T3Font_3" w:cs="Tahoma"/>
          <w:sz w:val="24"/>
          <w:szCs w:val="24"/>
        </w:rPr>
        <w:t>, la data de 31.12.2025</w:t>
      </w:r>
    </w:p>
    <w:p w14:paraId="32B43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2" w:cs="Tahoma"/>
          <w:sz w:val="24"/>
          <w:szCs w:val="24"/>
        </w:rPr>
      </w:pPr>
      <w:r>
        <w:rPr>
          <w:rFonts w:hint="default" w:ascii="Tahoma" w:hAnsi="Tahoma" w:eastAsia="T3Font_2" w:cs="Tahoma"/>
          <w:sz w:val="24"/>
          <w:szCs w:val="24"/>
        </w:rPr>
        <w:t>Analizând temeiurile juridice, respectiv:</w:t>
      </w:r>
    </w:p>
    <w:p w14:paraId="158CA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2" w:cs="Tahoma"/>
          <w:sz w:val="24"/>
          <w:szCs w:val="24"/>
        </w:rPr>
      </w:pPr>
    </w:p>
    <w:p w14:paraId="65051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 xml:space="preserve">prevederile 120 si 121 alin.(1) 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i (2) din Constitu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>ia României, republicat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 xml:space="preserve">; </w:t>
      </w:r>
    </w:p>
    <w:p w14:paraId="20405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 xml:space="preserve">prevederile art.8 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i 9 din Carta european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a autonomiei locale, adoptat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la Strasbourg la 15.10.1985,ratificat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prin Legea nr.199/1997 ;</w:t>
      </w:r>
    </w:p>
    <w:p w14:paraId="2B56A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>art.3, art.87 alin.(1-2), art.96 alin.(1-3),art.129 alin.(4) lit.a) raportat la alin.(1) lit.b), ale art.140 alin.(1),art.197,art.198 , art.240 alin.(1) art. 243 alin. (1) lit.a) din Ordonan</w:t>
      </w:r>
      <w:r>
        <w:rPr>
          <w:rFonts w:hint="default" w:ascii="Tahoma" w:hAnsi="Tahoma" w:eastAsia="T3Font_1" w:cs="Tahoma"/>
          <w:sz w:val="24"/>
          <w:szCs w:val="24"/>
        </w:rPr>
        <w:t>ț</w:t>
      </w:r>
      <w:r>
        <w:rPr>
          <w:rFonts w:hint="default" w:ascii="Tahoma" w:hAnsi="Tahoma" w:eastAsia="T3Font_0" w:cs="Tahoma"/>
          <w:sz w:val="24"/>
          <w:szCs w:val="24"/>
        </w:rPr>
        <w:t>a de Urgen</w:t>
      </w:r>
      <w:r>
        <w:rPr>
          <w:rFonts w:hint="default" w:ascii="Tahoma" w:hAnsi="Tahoma" w:eastAsia="T3Font_1" w:cs="Tahoma"/>
          <w:sz w:val="24"/>
          <w:szCs w:val="24"/>
        </w:rPr>
        <w:t xml:space="preserve">ţă </w:t>
      </w:r>
      <w:r>
        <w:rPr>
          <w:rFonts w:hint="default" w:ascii="Tahoma" w:hAnsi="Tahoma" w:eastAsia="T3Font_0" w:cs="Tahoma"/>
          <w:sz w:val="24"/>
          <w:szCs w:val="24"/>
        </w:rPr>
        <w:t>a Guvernului nr.57/2019privind Codul administrativ, cu modific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 xml:space="preserve">rile 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i complet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rile ulterioare;</w:t>
      </w:r>
    </w:p>
    <w:p w14:paraId="62130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>prevederile art.57 alin.(1) din Legea nr. 273/2006 privind finantele publice locale , cu modific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 xml:space="preserve">rile 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icomplet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rile ulterioare ;</w:t>
      </w:r>
    </w:p>
    <w:p w14:paraId="64757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 xml:space="preserve">Legii nr. 82 / 1991 a contabilitatii, rep. 2, cu modificarile si completarile ulterioare; </w:t>
      </w:r>
    </w:p>
    <w:p w14:paraId="7D9CB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 xml:space="preserve">prevederile Legii nr. 9/2025 a bugetului de stat pe anul 2025; </w:t>
      </w:r>
    </w:p>
    <w:p w14:paraId="0F0C6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>Ordinul nr.1983/16.12.2025 pentru aprobarea Normelor metodologice privind încheierea exerci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>iuluibugetar al anului 2025;</w:t>
      </w:r>
    </w:p>
    <w:p w14:paraId="56393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2" w:cs="Tahoma"/>
          <w:sz w:val="24"/>
          <w:szCs w:val="24"/>
        </w:rPr>
      </w:pPr>
    </w:p>
    <w:p w14:paraId="1698C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2" w:cs="Tahoma"/>
          <w:sz w:val="24"/>
          <w:szCs w:val="24"/>
          <w:lang w:val="en-US"/>
        </w:rPr>
      </w:pPr>
      <w:r>
        <w:rPr>
          <w:rFonts w:hint="default" w:ascii="Tahoma" w:hAnsi="Tahoma" w:eastAsia="T3Font_2" w:cs="Tahoma"/>
          <w:sz w:val="24"/>
          <w:szCs w:val="24"/>
          <w:lang w:val="en-US"/>
        </w:rPr>
        <w:t>Tinand cont de :</w:t>
      </w:r>
    </w:p>
    <w:p w14:paraId="0E70A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>respectarea prevederilor Legii nr.24/2000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privind normele de tehnic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legislativ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1" w:cs="Tahoma"/>
          <w:sz w:val="24"/>
          <w:szCs w:val="24"/>
          <w:lang w:val="en-US"/>
        </w:rPr>
        <w:t xml:space="preserve"> p</w:t>
      </w:r>
      <w:r>
        <w:rPr>
          <w:rFonts w:hint="default" w:ascii="Tahoma" w:hAnsi="Tahoma" w:eastAsia="T3Font_0" w:cs="Tahoma"/>
          <w:sz w:val="24"/>
          <w:szCs w:val="24"/>
        </w:rPr>
        <w:t>entru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elaborarea actelor normative, republicat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, cu modific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 xml:space="preserve">rile 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i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complet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rile ulterioare;</w:t>
      </w:r>
    </w:p>
    <w:p w14:paraId="7F85C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ascii="Tahoma" w:hAnsi="Tahoma" w:cs="Tahoma"/>
          <w:sz w:val="24"/>
          <w:szCs w:val="24"/>
        </w:rPr>
        <w:t>de activitati economico-financiara, juridica si de disciplina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1197 -1 </w:t>
      </w:r>
      <w:r>
        <w:rPr>
          <w:rFonts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en-US"/>
        </w:rPr>
        <w:t>31.03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6</w:t>
      </w:r>
    </w:p>
    <w:p w14:paraId="177C1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>Avizul comisiei</w:t>
      </w:r>
      <w:r>
        <w:rPr>
          <w:rFonts w:ascii="Tahoma" w:hAnsi="Tahoma" w:cs="Tahoma"/>
          <w:sz w:val="24"/>
          <w:szCs w:val="24"/>
        </w:rPr>
        <w:t xml:space="preserve"> de activitati social-culturale, culte, invatamant, sanatate, familie, munca, protectie sociala si protectia copilului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1197 -2 </w:t>
      </w:r>
      <w:r>
        <w:rPr>
          <w:rFonts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en-US"/>
        </w:rPr>
        <w:t>31.03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6</w:t>
      </w:r>
    </w:p>
    <w:p w14:paraId="3C754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ascii="Tahoma" w:hAnsi="Tahoma" w:cs="Tahoma"/>
          <w:sz w:val="24"/>
          <w:szCs w:val="24"/>
        </w:rPr>
        <w:t>Comisiei de agricultura, amenajarea teritoriului, urbanism si protectia mediului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1197 -1 </w:t>
      </w:r>
      <w:r>
        <w:rPr>
          <w:rFonts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en-US"/>
        </w:rPr>
        <w:t>31.03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6</w:t>
      </w:r>
    </w:p>
    <w:p w14:paraId="239D8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>raportul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1195 </w:t>
      </w:r>
      <w:r>
        <w:rPr>
          <w:rFonts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en-US"/>
        </w:rPr>
        <w:t>31.03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6 </w:t>
      </w:r>
      <w:r>
        <w:rPr>
          <w:rFonts w:hint="default" w:ascii="Tahoma" w:hAnsi="Tahoma" w:eastAsia="T3Font_0" w:cs="Tahoma"/>
          <w:sz w:val="24"/>
          <w:szCs w:val="24"/>
        </w:rPr>
        <w:t xml:space="preserve"> al compartimentului  contabilitate;</w:t>
      </w:r>
    </w:p>
    <w:p w14:paraId="11F09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2" w:cs="Tahoma"/>
          <w:sz w:val="24"/>
          <w:szCs w:val="24"/>
        </w:rPr>
      </w:pPr>
    </w:p>
    <w:p w14:paraId="38907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2" w:cs="Tahoma"/>
          <w:sz w:val="24"/>
          <w:szCs w:val="24"/>
        </w:rPr>
      </w:pPr>
      <w:r>
        <w:rPr>
          <w:rFonts w:hint="default" w:ascii="Tahoma" w:hAnsi="Tahoma" w:eastAsia="T3Font_2" w:cs="Tahoma"/>
          <w:sz w:val="24"/>
          <w:szCs w:val="24"/>
        </w:rPr>
        <w:t>Luând act de:</w:t>
      </w:r>
    </w:p>
    <w:p w14:paraId="55DE3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left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- </w:t>
      </w:r>
      <w:r>
        <w:rPr>
          <w:rFonts w:hint="default" w:ascii="Tahoma" w:hAnsi="Tahoma" w:eastAsia="T3Font_0" w:cs="Tahoma"/>
          <w:sz w:val="24"/>
          <w:szCs w:val="24"/>
        </w:rPr>
        <w:t>referatul primarului de aprobare a proiectului de hot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râre, ce a fost înregistrat sub nr.1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196</w:t>
      </w:r>
      <w:r>
        <w:rPr>
          <w:rFonts w:hint="default" w:ascii="Tahoma" w:hAnsi="Tahoma" w:eastAsia="T3Font_0" w:cs="Tahoma"/>
          <w:sz w:val="24"/>
          <w:szCs w:val="24"/>
        </w:rPr>
        <w:t xml:space="preserve"> din 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31</w:t>
      </w:r>
      <w:r>
        <w:rPr>
          <w:rFonts w:hint="default" w:ascii="Tahoma" w:hAnsi="Tahoma" w:eastAsia="T3Font_0" w:cs="Tahoma"/>
          <w:sz w:val="24"/>
          <w:szCs w:val="24"/>
        </w:rPr>
        <w:t>.0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3</w:t>
      </w:r>
      <w:r>
        <w:rPr>
          <w:rFonts w:hint="default" w:ascii="Tahoma" w:hAnsi="Tahoma" w:eastAsia="T3Font_0" w:cs="Tahoma"/>
          <w:sz w:val="24"/>
          <w:szCs w:val="24"/>
        </w:rPr>
        <w:t xml:space="preserve">.2026; </w:t>
      </w:r>
    </w:p>
    <w:p w14:paraId="1BA812AE">
      <w:pPr>
        <w:spacing w:beforeLines="0" w:afterLines="0"/>
        <w:jc w:val="left"/>
        <w:rPr>
          <w:rFonts w:hint="default" w:ascii="Tahoma" w:hAnsi="Tahoma" w:eastAsia="T3Font_0" w:cs="Tahoma"/>
          <w:sz w:val="24"/>
          <w:szCs w:val="24"/>
        </w:rPr>
      </w:pPr>
    </w:p>
    <w:p w14:paraId="1F063934">
      <w:pPr>
        <w:spacing w:beforeLines="0" w:afterLines="0"/>
        <w:ind w:firstLine="708" w:firstLineChars="0"/>
        <w:jc w:val="left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 xml:space="preserve">În temeiul prevederilor art. 139 alin. (1) </w:t>
      </w:r>
      <w:r>
        <w:rPr>
          <w:rFonts w:hint="default" w:ascii="Tahoma" w:hAnsi="Tahoma" w:eastAsia="T3Font_1" w:cs="Tahoma"/>
          <w:sz w:val="24"/>
          <w:szCs w:val="24"/>
        </w:rPr>
        <w:t>ș</w:t>
      </w:r>
      <w:r>
        <w:rPr>
          <w:rFonts w:hint="default" w:ascii="Tahoma" w:hAnsi="Tahoma" w:eastAsia="T3Font_0" w:cs="Tahoma"/>
          <w:sz w:val="24"/>
          <w:szCs w:val="24"/>
        </w:rPr>
        <w:t>i alin. (3) lit. a) coroborat cu art. 196 alin. (1) lit. a) din Ordonan</w:t>
      </w:r>
      <w:r>
        <w:rPr>
          <w:rFonts w:hint="default" w:ascii="Tahoma" w:hAnsi="Tahoma" w:eastAsia="T3Font_1" w:cs="Tahoma"/>
          <w:sz w:val="24"/>
          <w:szCs w:val="24"/>
        </w:rPr>
        <w:t>ț</w:t>
      </w:r>
      <w:r>
        <w:rPr>
          <w:rFonts w:hint="default" w:ascii="Tahoma" w:hAnsi="Tahoma" w:eastAsia="T3Font_0" w:cs="Tahoma"/>
          <w:sz w:val="24"/>
          <w:szCs w:val="24"/>
        </w:rPr>
        <w:t>a de urgen</w:t>
      </w:r>
      <w:r>
        <w:rPr>
          <w:rFonts w:hint="default" w:ascii="Tahoma" w:hAnsi="Tahoma" w:eastAsia="T3Font_1" w:cs="Tahoma"/>
          <w:sz w:val="24"/>
          <w:szCs w:val="24"/>
        </w:rPr>
        <w:t>ță</w:t>
      </w:r>
      <w:r>
        <w:rPr>
          <w:rFonts w:hint="default" w:ascii="Tahoma" w:hAnsi="Tahoma" w:eastAsia="T3Font_0" w:cs="Tahoma"/>
          <w:sz w:val="24"/>
          <w:szCs w:val="24"/>
        </w:rPr>
        <w:t>a Guvernului nr. 57/2019 privind Codul administrativ, cu modific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 xml:space="preserve">rile </w:t>
      </w:r>
      <w:r>
        <w:rPr>
          <w:rFonts w:hint="default" w:ascii="Tahoma" w:hAnsi="Tahoma" w:eastAsia="T3Font_1" w:cs="Tahoma"/>
          <w:sz w:val="24"/>
          <w:szCs w:val="24"/>
        </w:rPr>
        <w:t>ș</w:t>
      </w:r>
      <w:r>
        <w:rPr>
          <w:rFonts w:hint="default" w:ascii="Tahoma" w:hAnsi="Tahoma" w:eastAsia="T3Font_0" w:cs="Tahoma"/>
          <w:sz w:val="24"/>
          <w:szCs w:val="24"/>
        </w:rPr>
        <w:t>i complet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rile ulterioare,</w:t>
      </w:r>
    </w:p>
    <w:p w14:paraId="484CC2A5">
      <w:pPr>
        <w:spacing w:beforeLines="0" w:afterLines="0"/>
        <w:jc w:val="center"/>
        <w:rPr>
          <w:rFonts w:hint="default" w:ascii="Tahoma" w:hAnsi="Tahoma" w:eastAsia="T3Font_3" w:cs="Tahoma"/>
          <w:sz w:val="24"/>
          <w:szCs w:val="24"/>
          <w:lang w:val="en-US"/>
        </w:rPr>
      </w:pPr>
      <w:r>
        <w:rPr>
          <w:rFonts w:hint="default" w:ascii="Tahoma" w:hAnsi="Tahoma" w:eastAsia="T3Font_3" w:cs="Tahoma"/>
          <w:sz w:val="24"/>
          <w:szCs w:val="24"/>
        </w:rPr>
        <w:t xml:space="preserve">CONSILIUL LOCAL AL COMUNEI </w:t>
      </w:r>
      <w:r>
        <w:rPr>
          <w:rFonts w:hint="default" w:ascii="Tahoma" w:hAnsi="Tahoma" w:eastAsia="T3Font_3" w:cs="Tahoma"/>
          <w:sz w:val="24"/>
          <w:szCs w:val="24"/>
          <w:lang w:val="en-US"/>
        </w:rPr>
        <w:t>ANDRASESTI</w:t>
      </w:r>
    </w:p>
    <w:p w14:paraId="32489519">
      <w:pPr>
        <w:spacing w:beforeLines="0" w:afterLines="0"/>
        <w:jc w:val="center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>adopt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prezenta hot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râre.</w:t>
      </w:r>
    </w:p>
    <w:p w14:paraId="05489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firstLine="708" w:firstLineChars="0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2" w:cs="Tahoma"/>
          <w:sz w:val="24"/>
          <w:szCs w:val="24"/>
        </w:rPr>
        <w:t>Art.1</w:t>
      </w:r>
      <w:r>
        <w:rPr>
          <w:rFonts w:hint="default" w:ascii="Tahoma" w:hAnsi="Tahoma" w:eastAsia="T3Font_0" w:cs="Tahoma"/>
          <w:sz w:val="24"/>
          <w:szCs w:val="24"/>
        </w:rPr>
        <w:t>- Se aprob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conturile anuale de executie bugetar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 xml:space="preserve">ale bugetului comunei 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Andrasesti</w:t>
      </w:r>
      <w:r>
        <w:rPr>
          <w:rFonts w:hint="default" w:ascii="Tahoma" w:hAnsi="Tahoma" w:eastAsia="T3Font_0" w:cs="Tahoma"/>
          <w:sz w:val="24"/>
          <w:szCs w:val="24"/>
        </w:rPr>
        <w:t>, a bugetului institutiilor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publice finantate din venituri proprii si subventii de la bugetul local la 31.12.2025, a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a cum este detaliat în anexa care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fac parte integranta din prezenta hotarare.</w:t>
      </w:r>
    </w:p>
    <w:p w14:paraId="4C348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firstLine="708" w:firstLineChars="0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2" w:cs="Tahoma"/>
          <w:sz w:val="24"/>
          <w:szCs w:val="24"/>
        </w:rPr>
        <w:t>Art.2</w:t>
      </w:r>
      <w:r>
        <w:rPr>
          <w:rFonts w:hint="default" w:ascii="Tahoma" w:hAnsi="Tahoma" w:eastAsia="T3Font_0" w:cs="Tahoma"/>
          <w:sz w:val="24"/>
          <w:szCs w:val="24"/>
        </w:rPr>
        <w:t>-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 xml:space="preserve">Primarul comunei 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Andrasesti</w:t>
      </w:r>
      <w:r>
        <w:rPr>
          <w:rFonts w:hint="default" w:ascii="Tahoma" w:hAnsi="Tahoma" w:eastAsia="T3Font_0" w:cs="Tahoma"/>
          <w:sz w:val="24"/>
          <w:szCs w:val="24"/>
        </w:rPr>
        <w:t xml:space="preserve"> prin compartimentul , contabilitate va duce la îndeplinire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prezenta hot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râre.</w:t>
      </w:r>
    </w:p>
    <w:p w14:paraId="32E13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firstLine="708" w:firstLineChars="0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2" w:cs="Tahoma"/>
          <w:sz w:val="24"/>
          <w:szCs w:val="24"/>
        </w:rPr>
        <w:t>Art.3</w:t>
      </w:r>
      <w:r>
        <w:rPr>
          <w:rFonts w:hint="default" w:ascii="Tahoma" w:hAnsi="Tahoma" w:eastAsia="T3Font_2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T3Font_0" w:cs="Tahoma"/>
          <w:sz w:val="24"/>
          <w:szCs w:val="24"/>
        </w:rPr>
        <w:t>- Prezenta hot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 xml:space="preserve">râre, prin grija Secretarului general al comunei 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Andrasesti</w:t>
      </w:r>
      <w:r>
        <w:rPr>
          <w:rFonts w:hint="default" w:ascii="Tahoma" w:hAnsi="Tahoma" w:eastAsia="T3Font_0" w:cs="Tahoma"/>
          <w:sz w:val="24"/>
          <w:szCs w:val="24"/>
        </w:rPr>
        <w:t>, în termenul prev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zut de lege:</w:t>
      </w:r>
    </w:p>
    <w:p w14:paraId="77776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left="708" w:leftChars="0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>a) se înregistreaz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în Registrul pentru eviden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>a hot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rârilor autorit</w:t>
      </w:r>
      <w:r>
        <w:rPr>
          <w:rFonts w:hint="default" w:ascii="Tahoma" w:hAnsi="Tahoma" w:eastAsia="T3Font_1" w:cs="Tahoma"/>
          <w:sz w:val="24"/>
          <w:szCs w:val="24"/>
        </w:rPr>
        <w:t>ăţ</w:t>
      </w:r>
      <w:r>
        <w:rPr>
          <w:rFonts w:hint="default" w:ascii="Tahoma" w:hAnsi="Tahoma" w:eastAsia="T3Font_0" w:cs="Tahoma"/>
          <w:sz w:val="24"/>
          <w:szCs w:val="24"/>
        </w:rPr>
        <w:t>ii deliberative;</w:t>
      </w:r>
    </w:p>
    <w:p w14:paraId="50127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left="708" w:leftChars="0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>b) se comunic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Prefectului jude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>ului Ialomi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>a;</w:t>
      </w:r>
    </w:p>
    <w:p w14:paraId="32A72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left="708" w:leftChars="0"/>
        <w:jc w:val="both"/>
        <w:textAlignment w:val="auto"/>
        <w:rPr>
          <w:rFonts w:hint="default" w:ascii="Tahoma" w:hAnsi="Tahoma" w:eastAsia="T3Font_0" w:cs="Tahoma"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>c) se comunic</w:t>
      </w:r>
      <w:r>
        <w:rPr>
          <w:rFonts w:hint="default" w:ascii="Tahoma" w:hAnsi="Tahoma" w:eastAsia="T3Font_1" w:cs="Tahoma"/>
          <w:sz w:val="24"/>
          <w:szCs w:val="24"/>
        </w:rPr>
        <w:t xml:space="preserve">ă </w:t>
      </w:r>
      <w:r>
        <w:rPr>
          <w:rFonts w:hint="default" w:ascii="Tahoma" w:hAnsi="Tahoma" w:eastAsia="T3Font_0" w:cs="Tahoma"/>
          <w:sz w:val="24"/>
          <w:szCs w:val="24"/>
        </w:rPr>
        <w:t>primarului comunei, compartimentelor func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>ionale din aparatul de specialitate al primarului, întermen de cel mult 5 zile de la data comunic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rii oficiale 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tre prefect;</w:t>
      </w:r>
    </w:p>
    <w:p w14:paraId="5D4E1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60" w:lineRule="auto"/>
        <w:ind w:left="708" w:leftChars="0"/>
        <w:jc w:val="both"/>
        <w:textAlignment w:val="auto"/>
        <w:rPr>
          <w:rFonts w:hint="default" w:ascii="Tahoma" w:hAnsi="Tahoma" w:cs="Tahoma"/>
          <w:b w:val="0"/>
          <w:bCs/>
          <w:sz w:val="24"/>
          <w:szCs w:val="24"/>
        </w:rPr>
      </w:pPr>
      <w:r>
        <w:rPr>
          <w:rFonts w:hint="default" w:ascii="Tahoma" w:hAnsi="Tahoma" w:eastAsia="T3Font_0" w:cs="Tahoma"/>
          <w:sz w:val="24"/>
          <w:szCs w:val="24"/>
        </w:rPr>
        <w:t>d) se aduce la cuno</w:t>
      </w:r>
      <w:r>
        <w:rPr>
          <w:rFonts w:hint="default" w:ascii="Tahoma" w:hAnsi="Tahoma" w:eastAsia="T3Font_1" w:cs="Tahoma"/>
          <w:sz w:val="24"/>
          <w:szCs w:val="24"/>
        </w:rPr>
        <w:t>ş</w:t>
      </w:r>
      <w:r>
        <w:rPr>
          <w:rFonts w:hint="default" w:ascii="Tahoma" w:hAnsi="Tahoma" w:eastAsia="T3Font_0" w:cs="Tahoma"/>
          <w:sz w:val="24"/>
          <w:szCs w:val="24"/>
        </w:rPr>
        <w:t>tin</w:t>
      </w:r>
      <w:r>
        <w:rPr>
          <w:rFonts w:hint="default" w:ascii="Tahoma" w:hAnsi="Tahoma" w:eastAsia="T3Font_1" w:cs="Tahoma"/>
          <w:sz w:val="24"/>
          <w:szCs w:val="24"/>
        </w:rPr>
        <w:t xml:space="preserve">ţă </w:t>
      </w:r>
      <w:r>
        <w:rPr>
          <w:rFonts w:hint="default" w:ascii="Tahoma" w:hAnsi="Tahoma" w:eastAsia="T3Font_0" w:cs="Tahoma"/>
          <w:sz w:val="24"/>
          <w:szCs w:val="24"/>
        </w:rPr>
        <w:t>public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, în condi</w:t>
      </w:r>
      <w:r>
        <w:rPr>
          <w:rFonts w:hint="default" w:ascii="Tahoma" w:hAnsi="Tahoma" w:eastAsia="T3Font_1" w:cs="Tahoma"/>
          <w:sz w:val="24"/>
          <w:szCs w:val="24"/>
        </w:rPr>
        <w:t>ţ</w:t>
      </w:r>
      <w:r>
        <w:rPr>
          <w:rFonts w:hint="default" w:ascii="Tahoma" w:hAnsi="Tahoma" w:eastAsia="T3Font_0" w:cs="Tahoma"/>
          <w:sz w:val="24"/>
          <w:szCs w:val="24"/>
        </w:rPr>
        <w:t xml:space="preserve">iile legii, prin depunere la Monitorul Oficial Local al comunei </w:t>
      </w:r>
      <w:r>
        <w:rPr>
          <w:rFonts w:hint="default" w:ascii="Tahoma" w:hAnsi="Tahoma" w:eastAsia="T3Font_0" w:cs="Tahoma"/>
          <w:sz w:val="24"/>
          <w:szCs w:val="24"/>
          <w:lang w:val="en-US"/>
        </w:rPr>
        <w:t>Andrasesti</w:t>
      </w:r>
      <w:r>
        <w:rPr>
          <w:rFonts w:hint="default" w:ascii="Tahoma" w:hAnsi="Tahoma" w:eastAsia="T3Font_0" w:cs="Tahoma"/>
          <w:sz w:val="24"/>
          <w:szCs w:val="24"/>
        </w:rPr>
        <w:t xml:space="preserve">, </w:t>
      </w:r>
      <w:r>
        <w:rPr>
          <w:rFonts w:hint="default" w:ascii="Tahoma" w:hAnsi="Tahoma" w:eastAsia="LiberationSerif" w:cs="Tahoma"/>
          <w:sz w:val="24"/>
          <w:szCs w:val="24"/>
        </w:rPr>
        <w:t>î</w:t>
      </w:r>
      <w:r>
        <w:rPr>
          <w:rFonts w:hint="default" w:ascii="Tahoma" w:hAnsi="Tahoma" w:eastAsia="T3Font_0" w:cs="Tahoma"/>
          <w:sz w:val="24"/>
          <w:szCs w:val="24"/>
        </w:rPr>
        <w:t xml:space="preserve">nformat electronic, pe pagina de internet, </w:t>
      </w:r>
      <w:r>
        <w:rPr>
          <w:rFonts w:hint="default" w:ascii="Tahoma" w:hAnsi="Tahoma" w:eastAsia="LiberationSerif" w:cs="Tahoma"/>
          <w:sz w:val="24"/>
          <w:szCs w:val="24"/>
        </w:rPr>
        <w:t>î</w:t>
      </w:r>
      <w:r>
        <w:rPr>
          <w:rFonts w:hint="default" w:ascii="Tahoma" w:hAnsi="Tahoma" w:eastAsia="T3Font_0" w:cs="Tahoma"/>
          <w:sz w:val="24"/>
          <w:szCs w:val="24"/>
        </w:rPr>
        <w:t>n subeticheta Hot</w:t>
      </w:r>
      <w:r>
        <w:rPr>
          <w:rFonts w:hint="default" w:ascii="Tahoma" w:hAnsi="Tahoma" w:eastAsia="T3Font_1" w:cs="Tahoma"/>
          <w:sz w:val="24"/>
          <w:szCs w:val="24"/>
        </w:rPr>
        <w:t>ă</w:t>
      </w:r>
      <w:r>
        <w:rPr>
          <w:rFonts w:hint="default" w:ascii="Tahoma" w:hAnsi="Tahoma" w:eastAsia="T3Font_0" w:cs="Tahoma"/>
          <w:sz w:val="24"/>
          <w:szCs w:val="24"/>
        </w:rPr>
        <w:t>râri aleautorit</w:t>
      </w:r>
      <w:r>
        <w:rPr>
          <w:rFonts w:hint="default" w:ascii="Tahoma" w:hAnsi="Tahoma" w:eastAsia="T3Font_1" w:cs="Tahoma"/>
          <w:sz w:val="24"/>
          <w:szCs w:val="24"/>
        </w:rPr>
        <w:t>ăț</w:t>
      </w:r>
      <w:r>
        <w:rPr>
          <w:rFonts w:hint="default" w:ascii="Tahoma" w:hAnsi="Tahoma" w:eastAsia="T3Font_0" w:cs="Tahoma"/>
          <w:sz w:val="24"/>
          <w:szCs w:val="24"/>
        </w:rPr>
        <w:t>ii deliberative.</w:t>
      </w:r>
    </w:p>
    <w:p w14:paraId="50D89E2F">
      <w:pPr>
        <w:pStyle w:val="7"/>
        <w:ind w:left="720" w:leftChars="0" w:firstLine="720"/>
        <w:jc w:val="both"/>
        <w:rPr>
          <w:rFonts w:hint="default" w:ascii="Tahoma" w:hAnsi="Tahoma" w:cs="Tahoma"/>
          <w:b w:val="0"/>
          <w:bCs/>
          <w:sz w:val="24"/>
          <w:szCs w:val="24"/>
        </w:rPr>
      </w:pPr>
    </w:p>
    <w:p w14:paraId="44305D69">
      <w:pPr>
        <w:pStyle w:val="7"/>
        <w:ind w:left="720" w:leftChars="0" w:firstLine="720"/>
        <w:jc w:val="both"/>
        <w:rPr>
          <w:rFonts w:hint="default" w:ascii="Tahoma" w:hAnsi="Tahoma" w:cs="Tahoma"/>
          <w:b w:val="0"/>
          <w:bCs/>
          <w:sz w:val="24"/>
          <w:szCs w:val="24"/>
        </w:rPr>
      </w:pPr>
    </w:p>
    <w:p w14:paraId="228E6D69">
      <w:pPr>
        <w:pStyle w:val="7"/>
        <w:ind w:left="720" w:leftChars="0" w:firstLine="720"/>
        <w:jc w:val="both"/>
        <w:rPr>
          <w:rFonts w:hint="default" w:ascii="Tahoma" w:hAnsi="Tahoma" w:cs="Tahoma"/>
          <w:b w:val="0"/>
          <w:bCs/>
          <w:sz w:val="24"/>
          <w:szCs w:val="24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>PR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ESEDINTE DE SEDINTE,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 </w:t>
      </w:r>
    </w:p>
    <w:p w14:paraId="4D082A56">
      <w:pPr>
        <w:pStyle w:val="7"/>
        <w:jc w:val="both"/>
        <w:rPr>
          <w:rFonts w:hint="default" w:ascii="Tahoma" w:hAnsi="Tahoma" w:cs="Tahoma"/>
          <w:b w:val="0"/>
          <w:bCs/>
          <w:sz w:val="24"/>
          <w:szCs w:val="24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 xml:space="preserve">            </w:t>
      </w:r>
      <w:r>
        <w:rPr>
          <w:rFonts w:hint="default" w:ascii="Tahoma" w:hAnsi="Tahoma" w:cs="Tahoma"/>
          <w:b w:val="0"/>
          <w:bCs/>
          <w:sz w:val="24"/>
          <w:szCs w:val="24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                       Contrasemnează pentru legalitate,</w:t>
      </w:r>
    </w:p>
    <w:p w14:paraId="4D4D133D">
      <w:pPr>
        <w:pStyle w:val="7"/>
        <w:jc w:val="both"/>
        <w:rPr>
          <w:rFonts w:hint="default" w:ascii="Tahoma" w:hAnsi="Tahoma" w:cs="Tahoma"/>
          <w:b w:val="0"/>
          <w:bCs/>
          <w:sz w:val="24"/>
          <w:szCs w:val="24"/>
        </w:rPr>
      </w:pPr>
      <w:r>
        <w:rPr>
          <w:rFonts w:hint="default" w:ascii="Tahoma" w:hAnsi="Tahoma" w:cs="Tahoma"/>
          <w:b w:val="0"/>
          <w:bCs/>
          <w:sz w:val="24"/>
          <w:szCs w:val="24"/>
        </w:rPr>
        <w:t xml:space="preserve">     </w:t>
      </w:r>
      <w:r>
        <w:rPr>
          <w:rFonts w:hint="default" w:ascii="Tahoma" w:hAnsi="Tahoma" w:cs="Tahoma"/>
          <w:b w:val="0"/>
          <w:bCs/>
          <w:sz w:val="24"/>
          <w:szCs w:val="24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Gheorghe Constantin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                  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 xml:space="preserve">       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Secretarul General al 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UAT Andrasesti</w:t>
      </w:r>
      <w:r>
        <w:rPr>
          <w:rFonts w:hint="default" w:ascii="Tahoma" w:hAnsi="Tahoma" w:cs="Tahoma"/>
          <w:b w:val="0"/>
          <w:bCs/>
          <w:sz w:val="24"/>
          <w:szCs w:val="24"/>
        </w:rPr>
        <w:t xml:space="preserve">                                                                                 </w:t>
      </w:r>
    </w:p>
    <w:p w14:paraId="20E7D784">
      <w:pPr>
        <w:pStyle w:val="7"/>
        <w:jc w:val="both"/>
        <w:rPr>
          <w:rFonts w:hint="default" w:ascii="Tahoma" w:hAnsi="Tahoma" w:cs="Tahoma"/>
          <w:b w:val="0"/>
          <w:bCs/>
          <w:sz w:val="24"/>
          <w:szCs w:val="24"/>
          <w:lang w:val="en-US"/>
        </w:rPr>
      </w:pP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Basturea Florin</w:t>
      </w:r>
    </w:p>
    <w:p w14:paraId="07988099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7FEC9FB6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17260B2A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52DF2636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67C3A68A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5CCDCEEF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181EC89F">
      <w:pPr>
        <w:spacing w:after="0" w:line="240" w:lineRule="auto"/>
        <w:jc w:val="both"/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</w:pPr>
    </w:p>
    <w:p w14:paraId="4ADA2042">
      <w:pPr>
        <w:spacing w:after="0" w:line="240" w:lineRule="auto"/>
        <w:jc w:val="both"/>
        <w:rPr>
          <w:rFonts w:hint="default" w:ascii="Tahoma" w:hAnsi="Tahoma" w:cs="Tahoma"/>
          <w:sz w:val="24"/>
          <w:szCs w:val="24"/>
        </w:rPr>
      </w:pPr>
      <w:bookmarkStart w:id="0" w:name="_GoBack"/>
      <w:bookmarkEnd w:id="0"/>
      <w:r>
        <w:rPr>
          <w:rFonts w:hint="default" w:ascii="Tahoma" w:hAnsi="Tahoma" w:eastAsia="Times New Roman" w:cs="Tahoma"/>
          <w:sz w:val="24"/>
          <w:szCs w:val="24"/>
          <w:u w:val="single"/>
          <w:lang w:val="en-GB"/>
        </w:rPr>
        <w:t>NR.</w:t>
      </w:r>
      <w:r>
        <w:rPr>
          <w:rFonts w:hint="default" w:ascii="Tahoma" w:hAnsi="Tahoma" w:eastAsia="Times New Roman" w:cs="Tahoma"/>
          <w:sz w:val="24"/>
          <w:szCs w:val="24"/>
          <w:u w:val="single"/>
          <w:lang w:val="en-US"/>
        </w:rPr>
        <w:t xml:space="preserve"> 23</w:t>
      </w:r>
      <w:r>
        <w:rPr>
          <w:rFonts w:hint="default" w:ascii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2D144FA8">
      <w:pPr>
        <w:pStyle w:val="7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en-US"/>
        </w:rPr>
        <w:t>Adoptata</w:t>
      </w:r>
      <w:r>
        <w:rPr>
          <w:rFonts w:hint="default" w:ascii="Tahoma" w:hAnsi="Tahoma" w:cs="Tahoma"/>
          <w:sz w:val="24"/>
          <w:szCs w:val="24"/>
        </w:rPr>
        <w:t xml:space="preserve"> la </w:t>
      </w:r>
      <w:r>
        <w:rPr>
          <w:rFonts w:hint="default" w:ascii="Tahoma" w:hAnsi="Tahoma" w:cs="Tahoma"/>
          <w:sz w:val="24"/>
          <w:szCs w:val="24"/>
          <w:lang w:val="en-US"/>
        </w:rPr>
        <w:t>Andrasest</w:t>
      </w:r>
      <w:r>
        <w:rPr>
          <w:rFonts w:hint="default" w:ascii="Tahoma" w:hAnsi="Tahoma" w:cs="Tahoma"/>
          <w:sz w:val="24"/>
          <w:szCs w:val="24"/>
          <w:lang w:val="ro-RO"/>
        </w:rPr>
        <w:t>i</w:t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 xml:space="preserve">                                               </w:t>
      </w:r>
    </w:p>
    <w:p w14:paraId="78DA9D21">
      <w:pPr>
        <w:pStyle w:val="7"/>
        <w:jc w:val="both"/>
        <w:rPr>
          <w:rFonts w:hint="default" w:ascii="Tahoma" w:hAnsi="Tahoma" w:eastAsia="Times New Roman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</w:rPr>
        <w:t xml:space="preserve">Astăzi </w:t>
      </w:r>
      <w:r>
        <w:rPr>
          <w:rFonts w:hint="default" w:ascii="Tahoma" w:hAnsi="Tahoma" w:cs="Tahoma"/>
          <w:sz w:val="24"/>
          <w:szCs w:val="24"/>
          <w:lang w:val="en-US"/>
        </w:rPr>
        <w:t>07.04</w:t>
      </w:r>
      <w:r>
        <w:rPr>
          <w:rFonts w:hint="default" w:ascii="Tahoma" w:hAnsi="Tahoma" w:cs="Tahoma"/>
          <w:sz w:val="24"/>
          <w:szCs w:val="24"/>
        </w:rPr>
        <w:t>.2026</w:t>
      </w:r>
    </w:p>
    <w:sectPr>
      <w:pgSz w:w="12240" w:h="15840"/>
      <w:pgMar w:top="864" w:right="720" w:bottom="864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3Font_0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3Font_1">
    <w:altName w:val="Segoe Print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3Font_3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3Font_4">
    <w:altName w:val="Segoe Print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3487"/>
    <w:rsid w:val="000F1E97"/>
    <w:rsid w:val="0022016F"/>
    <w:rsid w:val="00661B59"/>
    <w:rsid w:val="00F85C20"/>
    <w:rsid w:val="089D3402"/>
    <w:rsid w:val="0B0F5437"/>
    <w:rsid w:val="189D5F66"/>
    <w:rsid w:val="22147783"/>
    <w:rsid w:val="2401031A"/>
    <w:rsid w:val="26A55945"/>
    <w:rsid w:val="28D253D6"/>
    <w:rsid w:val="420B3545"/>
    <w:rsid w:val="4520491F"/>
    <w:rsid w:val="4DDB692E"/>
    <w:rsid w:val="57E41175"/>
    <w:rsid w:val="5A9D6293"/>
    <w:rsid w:val="61D44330"/>
    <w:rsid w:val="71F56CDD"/>
    <w:rsid w:val="741A3EFD"/>
    <w:rsid w:val="75285725"/>
    <w:rsid w:val="7A321BA1"/>
    <w:rsid w:val="7C7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283"/>
    </w:p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1"/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2839</Words>
  <Characters>16470</Characters>
  <Lines>137</Lines>
  <Paragraphs>38</Paragraphs>
  <TotalTime>9</TotalTime>
  <ScaleCrop>false</ScaleCrop>
  <LinksUpToDate>false</LinksUpToDate>
  <CharactersWithSpaces>19271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2026-03-23T07:14:00Z</dcterms:created>
  <dc:creator>PC-8-Brusturi</dc:creator>
  <cp:lastModifiedBy>Primaria Andrasesti</cp:lastModifiedBy>
  <cp:lastPrinted>2026-04-03T07:36:00Z</cp:lastPrinted>
  <dcterms:modified xsi:type="dcterms:W3CDTF">2026-04-06T15:58:54Z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0982B124A3F24910B029AEE0A58B38BD_13</vt:lpwstr>
  </property>
</Properties>
</file>